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1FF1" w14:textId="77777777" w:rsidR="00C77859" w:rsidRPr="00C77859" w:rsidRDefault="00C77859" w:rsidP="00C77859"/>
    <w:p w14:paraId="6049677F" w14:textId="4E36D462" w:rsidR="00C77859" w:rsidRPr="00C77859" w:rsidRDefault="00C77859" w:rsidP="00C77859">
      <w:pPr>
        <w:jc w:val="center"/>
      </w:pPr>
      <w:r w:rsidRPr="00C77859">
        <w:rPr>
          <w:bCs/>
        </w:rPr>
        <w:t>202</w:t>
      </w:r>
      <w:r>
        <w:rPr>
          <w:bCs/>
        </w:rPr>
        <w:t>6</w:t>
      </w:r>
      <w:r w:rsidRPr="00C77859">
        <w:rPr>
          <w:bCs/>
        </w:rPr>
        <w:t xml:space="preserve"> NMAHA Royalty Guidelines and Rules</w:t>
      </w:r>
    </w:p>
    <w:p w14:paraId="19F013FF" w14:textId="7B145238" w:rsidR="0091642A" w:rsidRDefault="00C77859" w:rsidP="00C77859">
      <w:pPr>
        <w:jc w:val="center"/>
        <w:rPr>
          <w:bCs/>
        </w:rPr>
      </w:pPr>
      <w:r w:rsidRPr="00C77859">
        <w:rPr>
          <w:bCs/>
        </w:rPr>
        <w:t>Qualifications</w:t>
      </w:r>
    </w:p>
    <w:p w14:paraId="7580CE1B" w14:textId="77777777" w:rsidR="00036680" w:rsidRPr="00036680" w:rsidRDefault="00036680" w:rsidP="00036680"/>
    <w:p w14:paraId="768E1BC7" w14:textId="28956751" w:rsidR="00D42C8C" w:rsidRPr="00D42C8C" w:rsidRDefault="00036680" w:rsidP="00036680">
      <w:r w:rsidRPr="00036680">
        <w:t xml:space="preserve"> Welcome to the Northern Minnesota Arabian Horse Association Royalty Program. We are proud to offer this program to our members and are excited about the upcoming year. Please read the following carefully, and</w:t>
      </w:r>
      <w:r>
        <w:t xml:space="preserve"> contact the Royalty Advisor.</w:t>
      </w:r>
    </w:p>
    <w:p w14:paraId="44CCAB3C" w14:textId="77777777" w:rsidR="00D42C8C" w:rsidRPr="00D42C8C" w:rsidRDefault="00D42C8C" w:rsidP="00D42C8C">
      <w:r w:rsidRPr="00D42C8C">
        <w:t xml:space="preserve">Each NMAHA Royalty member is being chosen to represent and be an ambassador for the Northern Minnesota Arabian Horse Association. </w:t>
      </w:r>
    </w:p>
    <w:p w14:paraId="7AD20611" w14:textId="77777777" w:rsidR="00D42C8C" w:rsidRPr="00D42C8C" w:rsidRDefault="00D42C8C" w:rsidP="00D42C8C">
      <w:r w:rsidRPr="00D42C8C">
        <w:t xml:space="preserve">Candidate must be a member of AHA with designated club of Northern Minnesota Arabian Horse Association the year of the contest, as well as the year of their title. </w:t>
      </w:r>
      <w:r w:rsidRPr="00D42C8C">
        <w:rPr>
          <w:bCs/>
          <w:i/>
          <w:iCs/>
        </w:rPr>
        <w:t xml:space="preserve">Current membership card to accompany Royalty Application. </w:t>
      </w:r>
    </w:p>
    <w:p w14:paraId="73AD4605" w14:textId="77777777" w:rsidR="00D42C8C" w:rsidRDefault="00D42C8C" w:rsidP="00D42C8C">
      <w:r w:rsidRPr="00D42C8C">
        <w:t xml:space="preserve">Queen candidate must be a member of Northern Minnesota Arabian Horse Association for at least two (2) years prior to the reigning year before she can be eligible to compete. </w:t>
      </w:r>
    </w:p>
    <w:p w14:paraId="12E84054" w14:textId="110E1761" w:rsidR="00D42C8C" w:rsidRDefault="00D42C8C" w:rsidP="00891ED2">
      <w:r w:rsidRPr="00D42C8C">
        <w:t xml:space="preserve">Age of the contestant will be determined by their age as of January 1st of the reigning year. </w:t>
      </w:r>
    </w:p>
    <w:p w14:paraId="72F885A5" w14:textId="76A64F1E" w:rsidR="00D42C8C" w:rsidRDefault="00D42C8C" w:rsidP="00891ED2">
      <w:pPr>
        <w:pStyle w:val="Default"/>
        <w:jc w:val="center"/>
        <w:rPr>
          <w:sz w:val="23"/>
          <w:szCs w:val="23"/>
        </w:rPr>
      </w:pPr>
      <w:r>
        <w:rPr>
          <w:sz w:val="23"/>
          <w:szCs w:val="23"/>
        </w:rPr>
        <w:t>Categories of Northern Minnesota Arabian Horse Association</w:t>
      </w:r>
    </w:p>
    <w:p w14:paraId="432BEE72" w14:textId="77777777" w:rsidR="00D42C8C" w:rsidRDefault="00D42C8C" w:rsidP="00D42C8C">
      <w:pPr>
        <w:pStyle w:val="Default"/>
        <w:rPr>
          <w:b w:val="0"/>
          <w:sz w:val="23"/>
          <w:szCs w:val="23"/>
        </w:rPr>
      </w:pPr>
      <w:r>
        <w:rPr>
          <w:bCs/>
          <w:i/>
          <w:iCs/>
          <w:sz w:val="23"/>
          <w:szCs w:val="23"/>
        </w:rPr>
        <w:t xml:space="preserve">*General ages are listed, but are subject to change according to the number of contestants.* </w:t>
      </w:r>
    </w:p>
    <w:p w14:paraId="0236CDFE" w14:textId="042A106A" w:rsidR="00891ED2" w:rsidRPr="00891ED2" w:rsidRDefault="00D42C8C" w:rsidP="00891ED2">
      <w:pPr>
        <w:ind w:left="720"/>
      </w:pPr>
      <w:r w:rsidRPr="00891ED2">
        <w:rPr>
          <w:b w:val="0"/>
          <w:sz w:val="23"/>
          <w:szCs w:val="23"/>
        </w:rPr>
        <w:t>*Depending on contestants, there will be no age limit for the title of Queen.</w:t>
      </w:r>
    </w:p>
    <w:p w14:paraId="752C9ED8" w14:textId="2C316702" w:rsidR="00891ED2" w:rsidRDefault="00891ED2" w:rsidP="00891ED2">
      <w:pPr>
        <w:pStyle w:val="ListParagraph"/>
      </w:pPr>
      <w:r w:rsidRPr="00891ED2">
        <w:t xml:space="preserve"> Queen 18- Over</w:t>
      </w:r>
      <w:r>
        <w:tab/>
      </w:r>
      <w:r>
        <w:tab/>
      </w:r>
      <w:r>
        <w:tab/>
      </w:r>
      <w:r>
        <w:tab/>
      </w:r>
      <w:r w:rsidRPr="00891ED2">
        <w:t xml:space="preserve"> Sweetheart 8 &amp; Under </w:t>
      </w:r>
    </w:p>
    <w:p w14:paraId="4BD6C02D" w14:textId="002DE434" w:rsidR="00891ED2" w:rsidRPr="00891ED2" w:rsidRDefault="00891ED2" w:rsidP="00891ED2">
      <w:pPr>
        <w:pStyle w:val="ListParagraph"/>
      </w:pPr>
      <w:r>
        <w:t>J</w:t>
      </w:r>
      <w:r w:rsidRPr="00891ED2">
        <w:t>r. Queen 14-17</w:t>
      </w:r>
      <w:r>
        <w:tab/>
      </w:r>
      <w:r>
        <w:tab/>
      </w:r>
      <w:r>
        <w:tab/>
      </w:r>
      <w:r>
        <w:tab/>
      </w:r>
      <w:r w:rsidRPr="00891ED2">
        <w:t xml:space="preserve">Prince 14 &amp; Over </w:t>
      </w:r>
    </w:p>
    <w:p w14:paraId="57734F99" w14:textId="0E0FE1FC" w:rsidR="00891ED2" w:rsidRPr="00891ED2" w:rsidRDefault="00891ED2" w:rsidP="00891ED2">
      <w:pPr>
        <w:pStyle w:val="ListParagraph"/>
      </w:pPr>
      <w:r w:rsidRPr="00891ED2">
        <w:t>Princess 9-13</w:t>
      </w:r>
      <w:r w:rsidRPr="00891ED2">
        <w:t xml:space="preserve"> </w:t>
      </w:r>
      <w:r>
        <w:tab/>
      </w:r>
      <w:r>
        <w:tab/>
      </w:r>
      <w:r>
        <w:tab/>
      </w:r>
      <w:r>
        <w:tab/>
      </w:r>
      <w:r w:rsidRPr="00891ED2">
        <w:t xml:space="preserve">Duke 13 &amp; Under </w:t>
      </w:r>
    </w:p>
    <w:p w14:paraId="77AA6F16" w14:textId="77777777" w:rsidR="00D42C8C" w:rsidRPr="00D42C8C" w:rsidRDefault="00D42C8C" w:rsidP="00D42C8C">
      <w:pPr>
        <w:numPr>
          <w:ilvl w:val="0"/>
          <w:numId w:val="1"/>
        </w:numPr>
      </w:pPr>
      <w:r w:rsidRPr="00D42C8C">
        <w:t xml:space="preserve">Royalty members must volunteer a minimum of 4 hours at one of the NMAHA Shows (can be divided between shows- when more than one show is being held). These jobs and tasks may include, but not limited to, answering questions about NMAHA, presenting awards, running errands for show management, assisting with gates, etc. </w:t>
      </w:r>
    </w:p>
    <w:p w14:paraId="60748412" w14:textId="77777777" w:rsidR="00D42C8C" w:rsidRPr="00D42C8C" w:rsidRDefault="00D42C8C" w:rsidP="00D42C8C">
      <w:pPr>
        <w:numPr>
          <w:ilvl w:val="0"/>
          <w:numId w:val="1"/>
        </w:numPr>
      </w:pPr>
      <w:r w:rsidRPr="00D42C8C">
        <w:t xml:space="preserve">Participate in one Royalty Ride, preferably at the NMAHA Show in June (Royalty Member does not have to be the owner of the horse). </w:t>
      </w:r>
    </w:p>
    <w:p w14:paraId="70FB81B9" w14:textId="77777777" w:rsidR="00D42C8C" w:rsidRPr="00D42C8C" w:rsidRDefault="00D42C8C" w:rsidP="00D42C8C">
      <w:pPr>
        <w:numPr>
          <w:ilvl w:val="0"/>
          <w:numId w:val="1"/>
        </w:numPr>
      </w:pPr>
      <w:r w:rsidRPr="00D42C8C">
        <w:t xml:space="preserve">Assist a representative from NMAHA with sponsorship efforts for the NMAHA Show(s). </w:t>
      </w:r>
    </w:p>
    <w:p w14:paraId="7BAC9894" w14:textId="77777777" w:rsidR="00D42C8C" w:rsidRPr="00D42C8C" w:rsidRDefault="00D42C8C" w:rsidP="00D42C8C">
      <w:pPr>
        <w:numPr>
          <w:ilvl w:val="0"/>
          <w:numId w:val="1"/>
        </w:numPr>
      </w:pPr>
      <w:r w:rsidRPr="00D42C8C">
        <w:t xml:space="preserve">NMAHA Queen is to write three articles for the NMAHA Newsletter </w:t>
      </w:r>
    </w:p>
    <w:p w14:paraId="27666811" w14:textId="77777777" w:rsidR="00D42C8C" w:rsidRPr="00D42C8C" w:rsidRDefault="00D42C8C" w:rsidP="00D42C8C">
      <w:pPr>
        <w:numPr>
          <w:ilvl w:val="0"/>
          <w:numId w:val="1"/>
        </w:numPr>
      </w:pPr>
      <w:r w:rsidRPr="00D42C8C">
        <w:t xml:space="preserve">Introduction of oneself at the beginning of your reign (Jan/Feb issue). </w:t>
      </w:r>
    </w:p>
    <w:p w14:paraId="1EB32939" w14:textId="77777777" w:rsidR="00D42C8C" w:rsidRPr="00D42C8C" w:rsidRDefault="00D42C8C" w:rsidP="00D42C8C">
      <w:pPr>
        <w:numPr>
          <w:ilvl w:val="0"/>
          <w:numId w:val="1"/>
        </w:numPr>
      </w:pPr>
      <w:r w:rsidRPr="00D42C8C">
        <w:t xml:space="preserve">About your activities as NMAHA Queen (Jul/Aug issue). </w:t>
      </w:r>
    </w:p>
    <w:p w14:paraId="5A412967" w14:textId="77777777" w:rsidR="00D42C8C" w:rsidRPr="00D42C8C" w:rsidRDefault="00D42C8C" w:rsidP="00D42C8C">
      <w:pPr>
        <w:numPr>
          <w:ilvl w:val="0"/>
          <w:numId w:val="1"/>
        </w:numPr>
      </w:pPr>
      <w:r w:rsidRPr="00D42C8C">
        <w:t xml:space="preserve">Farwell as NMAHA Queen (Dec issue). </w:t>
      </w:r>
    </w:p>
    <w:p w14:paraId="10DE2904" w14:textId="77777777" w:rsidR="00D42C8C" w:rsidRPr="00D42C8C" w:rsidRDefault="00D42C8C" w:rsidP="00D42C8C">
      <w:pPr>
        <w:numPr>
          <w:ilvl w:val="0"/>
          <w:numId w:val="1"/>
        </w:numPr>
      </w:pPr>
      <w:r w:rsidRPr="00D42C8C">
        <w:t xml:space="preserve">NMAHA Royalty title holders are to write two articles for the NMAHA Newsletter </w:t>
      </w:r>
    </w:p>
    <w:p w14:paraId="35D834B4" w14:textId="77777777" w:rsidR="00D42C8C" w:rsidRPr="00D42C8C" w:rsidRDefault="00D42C8C" w:rsidP="00D42C8C">
      <w:pPr>
        <w:numPr>
          <w:ilvl w:val="0"/>
          <w:numId w:val="1"/>
        </w:numPr>
      </w:pPr>
      <w:r w:rsidRPr="00D42C8C">
        <w:lastRenderedPageBreak/>
        <w:t xml:space="preserve">Introduction of oneself at the beginning of your reign (Jan/Feb issue). </w:t>
      </w:r>
    </w:p>
    <w:p w14:paraId="426AA459" w14:textId="77777777" w:rsidR="00D42C8C" w:rsidRPr="00D42C8C" w:rsidRDefault="00D42C8C" w:rsidP="00D42C8C">
      <w:pPr>
        <w:numPr>
          <w:ilvl w:val="0"/>
          <w:numId w:val="1"/>
        </w:numPr>
      </w:pPr>
      <w:r w:rsidRPr="00D42C8C">
        <w:t xml:space="preserve">Farwell as Royalty Member (Dec issue). </w:t>
      </w:r>
    </w:p>
    <w:p w14:paraId="102FC4B3" w14:textId="77777777" w:rsidR="00D42C8C" w:rsidRPr="00D42C8C" w:rsidRDefault="00D42C8C" w:rsidP="00D42C8C">
      <w:pPr>
        <w:numPr>
          <w:ilvl w:val="0"/>
          <w:numId w:val="1"/>
        </w:numPr>
      </w:pPr>
      <w:r w:rsidRPr="00D42C8C">
        <w:t xml:space="preserve">NMAHA Queen must attend a minimum of three (3) Northern Minnesota Arabian Horse Association meetings during the reigning year. </w:t>
      </w:r>
    </w:p>
    <w:p w14:paraId="1399BCC1" w14:textId="77777777" w:rsidR="00D42C8C" w:rsidRPr="00D42C8C" w:rsidRDefault="00D42C8C" w:rsidP="00D42C8C">
      <w:pPr>
        <w:numPr>
          <w:ilvl w:val="0"/>
          <w:numId w:val="1"/>
        </w:numPr>
      </w:pPr>
      <w:r w:rsidRPr="00D42C8C">
        <w:t xml:space="preserve">NMAHA Jr. Queen, NMAHA Princess and NMAHA Prince must attend a minimum of two (2) Northern Minnesota Arabian Horse Association meetings during the reigning year. </w:t>
      </w:r>
    </w:p>
    <w:p w14:paraId="0BEAF4A9" w14:textId="77777777" w:rsidR="00D42C8C" w:rsidRPr="00D42C8C" w:rsidRDefault="00D42C8C" w:rsidP="00D42C8C">
      <w:pPr>
        <w:numPr>
          <w:ilvl w:val="0"/>
          <w:numId w:val="1"/>
        </w:numPr>
      </w:pPr>
      <w:r w:rsidRPr="00D42C8C">
        <w:t xml:space="preserve">NMAHA Sweetheart and NMAHA Duke must attend a minimum of one (1) Northern Minnesota Arabian Horse Association meeting during the reigning year. </w:t>
      </w:r>
    </w:p>
    <w:p w14:paraId="4B1E25B1" w14:textId="77777777" w:rsidR="00D42C8C" w:rsidRPr="00D42C8C" w:rsidRDefault="00D42C8C" w:rsidP="00D42C8C"/>
    <w:sectPr w:rsidR="00D42C8C" w:rsidRPr="00D42C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C2A95" w14:textId="77777777" w:rsidR="00F13DEE" w:rsidRDefault="00F13DEE" w:rsidP="00C77859">
      <w:pPr>
        <w:spacing w:after="0" w:line="240" w:lineRule="auto"/>
      </w:pPr>
      <w:r>
        <w:separator/>
      </w:r>
    </w:p>
  </w:endnote>
  <w:endnote w:type="continuationSeparator" w:id="0">
    <w:p w14:paraId="6BB0CF56" w14:textId="77777777" w:rsidR="00F13DEE" w:rsidRDefault="00F13DEE" w:rsidP="00C7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25E22" w14:textId="77777777" w:rsidR="00F13DEE" w:rsidRDefault="00F13DEE" w:rsidP="00C77859">
      <w:pPr>
        <w:spacing w:after="0" w:line="240" w:lineRule="auto"/>
      </w:pPr>
      <w:r>
        <w:separator/>
      </w:r>
    </w:p>
  </w:footnote>
  <w:footnote w:type="continuationSeparator" w:id="0">
    <w:p w14:paraId="3E94545F" w14:textId="77777777" w:rsidR="00F13DEE" w:rsidRDefault="00F13DEE" w:rsidP="00C77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3EF68" w14:textId="0DF98609" w:rsidR="00C77859" w:rsidRDefault="00C77859" w:rsidP="00C77859">
    <w:pPr>
      <w:pStyle w:val="Header"/>
      <w:jc w:val="center"/>
    </w:pPr>
    <w:r w:rsidRPr="00C77859">
      <w:rPr>
        <w:noProof/>
      </w:rPr>
      <w:drawing>
        <wp:inline distT="0" distB="0" distL="0" distR="0" wp14:anchorId="33765653" wp14:editId="05D16470">
          <wp:extent cx="2457450" cy="1124803"/>
          <wp:effectExtent l="0" t="0" r="0" b="0"/>
          <wp:docPr id="919479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592" cy="11331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19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4A070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0C40A80"/>
    <w:multiLevelType w:val="hybridMultilevel"/>
    <w:tmpl w:val="A216D4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15072596">
    <w:abstractNumId w:val="0"/>
  </w:num>
  <w:num w:numId="2" w16cid:durableId="1833719679">
    <w:abstractNumId w:val="1"/>
  </w:num>
  <w:num w:numId="3" w16cid:durableId="1246111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59"/>
    <w:rsid w:val="00036680"/>
    <w:rsid w:val="00891ED2"/>
    <w:rsid w:val="0091642A"/>
    <w:rsid w:val="00AC3466"/>
    <w:rsid w:val="00C77859"/>
    <w:rsid w:val="00D42C8C"/>
    <w:rsid w:val="00ED5E95"/>
    <w:rsid w:val="00F1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2DE7"/>
  <w15:chartTrackingRefBased/>
  <w15:docId w15:val="{9F816E5B-7903-4A17-B198-049B8D00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859"/>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C77859"/>
    <w:pPr>
      <w:keepNext/>
      <w:keepLines/>
      <w:spacing w:before="160" w:after="80"/>
      <w:outlineLvl w:val="1"/>
    </w:pPr>
    <w:rPr>
      <w:rFonts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C77859"/>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C77859"/>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C77859"/>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C77859"/>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C77859"/>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C77859"/>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C77859"/>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859"/>
    <w:rPr>
      <w:rFonts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C77859"/>
    <w:rPr>
      <w:rFonts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C77859"/>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C77859"/>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C77859"/>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C77859"/>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C77859"/>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C77859"/>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C77859"/>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C77859"/>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C77859"/>
    <w:rPr>
      <w:rFonts w:eastAsiaTheme="majorEastAsia"/>
      <w:spacing w:val="-10"/>
      <w:kern w:val="28"/>
      <w:sz w:val="56"/>
      <w:szCs w:val="56"/>
    </w:rPr>
  </w:style>
  <w:style w:type="paragraph" w:styleId="Subtitle">
    <w:name w:val="Subtitle"/>
    <w:basedOn w:val="Normal"/>
    <w:next w:val="Normal"/>
    <w:link w:val="SubtitleChar"/>
    <w:uiPriority w:val="11"/>
    <w:qFormat/>
    <w:rsid w:val="00C77859"/>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C77859"/>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C77859"/>
    <w:pPr>
      <w:spacing w:before="160"/>
      <w:jc w:val="center"/>
    </w:pPr>
    <w:rPr>
      <w:i/>
      <w:iCs/>
      <w:color w:val="404040" w:themeColor="text1" w:themeTint="BF"/>
    </w:rPr>
  </w:style>
  <w:style w:type="character" w:customStyle="1" w:styleId="QuoteChar">
    <w:name w:val="Quote Char"/>
    <w:basedOn w:val="DefaultParagraphFont"/>
    <w:link w:val="Quote"/>
    <w:uiPriority w:val="29"/>
    <w:rsid w:val="00C77859"/>
    <w:rPr>
      <w:i/>
      <w:iCs/>
      <w:color w:val="404040" w:themeColor="text1" w:themeTint="BF"/>
    </w:rPr>
  </w:style>
  <w:style w:type="paragraph" w:styleId="ListParagraph">
    <w:name w:val="List Paragraph"/>
    <w:basedOn w:val="Normal"/>
    <w:uiPriority w:val="34"/>
    <w:qFormat/>
    <w:rsid w:val="00C77859"/>
    <w:pPr>
      <w:ind w:left="720"/>
      <w:contextualSpacing/>
    </w:pPr>
  </w:style>
  <w:style w:type="character" w:styleId="IntenseEmphasis">
    <w:name w:val="Intense Emphasis"/>
    <w:basedOn w:val="DefaultParagraphFont"/>
    <w:uiPriority w:val="21"/>
    <w:qFormat/>
    <w:rsid w:val="00C77859"/>
    <w:rPr>
      <w:i/>
      <w:iCs/>
      <w:color w:val="0F4761" w:themeColor="accent1" w:themeShade="BF"/>
    </w:rPr>
  </w:style>
  <w:style w:type="paragraph" w:styleId="IntenseQuote">
    <w:name w:val="Intense Quote"/>
    <w:basedOn w:val="Normal"/>
    <w:next w:val="Normal"/>
    <w:link w:val="IntenseQuoteChar"/>
    <w:uiPriority w:val="30"/>
    <w:qFormat/>
    <w:rsid w:val="00C77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7859"/>
    <w:rPr>
      <w:i/>
      <w:iCs/>
      <w:color w:val="0F4761" w:themeColor="accent1" w:themeShade="BF"/>
    </w:rPr>
  </w:style>
  <w:style w:type="character" w:styleId="IntenseReference">
    <w:name w:val="Intense Reference"/>
    <w:basedOn w:val="DefaultParagraphFont"/>
    <w:uiPriority w:val="32"/>
    <w:qFormat/>
    <w:rsid w:val="00C77859"/>
    <w:rPr>
      <w:b w:val="0"/>
      <w:bCs/>
      <w:smallCaps/>
      <w:color w:val="0F4761" w:themeColor="accent1" w:themeShade="BF"/>
      <w:spacing w:val="5"/>
    </w:rPr>
  </w:style>
  <w:style w:type="paragraph" w:styleId="Header">
    <w:name w:val="header"/>
    <w:basedOn w:val="Normal"/>
    <w:link w:val="HeaderChar"/>
    <w:uiPriority w:val="99"/>
    <w:unhideWhenUsed/>
    <w:rsid w:val="00C77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859"/>
  </w:style>
  <w:style w:type="paragraph" w:styleId="Footer">
    <w:name w:val="footer"/>
    <w:basedOn w:val="Normal"/>
    <w:link w:val="FooterChar"/>
    <w:uiPriority w:val="99"/>
    <w:unhideWhenUsed/>
    <w:rsid w:val="00C77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859"/>
  </w:style>
  <w:style w:type="paragraph" w:customStyle="1" w:styleId="Default">
    <w:name w:val="Default"/>
    <w:rsid w:val="00D42C8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Frenchick, Lynda</dc:creator>
  <cp:keywords/>
  <dc:description/>
  <cp:lastModifiedBy>Frenchick, Lynda</cp:lastModifiedBy>
  <cp:revision>4</cp:revision>
  <dcterms:created xsi:type="dcterms:W3CDTF">2025-02-10T21:32:00Z</dcterms:created>
  <dcterms:modified xsi:type="dcterms:W3CDTF">2025-02-10T21:50:00Z</dcterms:modified>
</cp:coreProperties>
</file>